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685" w:rsidRPr="00A5083C" w:rsidRDefault="00E10685" w:rsidP="00E10685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83C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E10685" w:rsidRPr="00A5083C" w:rsidRDefault="00E10685" w:rsidP="00E10685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83C">
        <w:rPr>
          <w:rFonts w:ascii="Times New Roman" w:hAnsi="Times New Roman" w:cs="Times New Roman"/>
          <w:b/>
          <w:sz w:val="28"/>
          <w:szCs w:val="28"/>
        </w:rPr>
        <w:t>ВАГАЙЦЕВСКОГО СЕЛЬСОВЕТА</w:t>
      </w:r>
    </w:p>
    <w:p w:rsidR="00E10685" w:rsidRPr="00A5083C" w:rsidRDefault="00E10685" w:rsidP="00E10685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83C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E10685" w:rsidRPr="00A5083C" w:rsidRDefault="00E10685" w:rsidP="00E10685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10685" w:rsidRPr="00A5083C" w:rsidRDefault="00E10685" w:rsidP="00E10685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10685" w:rsidRPr="00A5083C" w:rsidRDefault="00E10685" w:rsidP="00E10685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10685" w:rsidRPr="00A5083C" w:rsidRDefault="00E10685" w:rsidP="00E10685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83C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DE7E65">
        <w:rPr>
          <w:rFonts w:ascii="Times New Roman" w:hAnsi="Times New Roman" w:cs="Times New Roman"/>
          <w:b/>
          <w:sz w:val="28"/>
          <w:szCs w:val="28"/>
        </w:rPr>
        <w:t>159</w:t>
      </w:r>
    </w:p>
    <w:p w:rsidR="00E10685" w:rsidRPr="00A5083C" w:rsidRDefault="00A5083C" w:rsidP="00E10685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83C">
        <w:rPr>
          <w:rFonts w:ascii="Times New Roman" w:hAnsi="Times New Roman" w:cs="Times New Roman"/>
          <w:b/>
          <w:sz w:val="28"/>
          <w:szCs w:val="28"/>
        </w:rPr>
        <w:t>(35</w:t>
      </w:r>
      <w:r w:rsidR="00E10685" w:rsidRPr="00A5083C">
        <w:rPr>
          <w:rFonts w:ascii="Times New Roman" w:hAnsi="Times New Roman" w:cs="Times New Roman"/>
          <w:b/>
          <w:sz w:val="28"/>
          <w:szCs w:val="28"/>
        </w:rPr>
        <w:t xml:space="preserve">-  ой </w:t>
      </w:r>
      <w:r w:rsidR="00DE7E65">
        <w:rPr>
          <w:rFonts w:ascii="Times New Roman" w:hAnsi="Times New Roman" w:cs="Times New Roman"/>
          <w:b/>
          <w:sz w:val="28"/>
          <w:szCs w:val="28"/>
        </w:rPr>
        <w:t>вне</w:t>
      </w:r>
      <w:r w:rsidR="00E10685" w:rsidRPr="00A5083C">
        <w:rPr>
          <w:rFonts w:ascii="Times New Roman" w:hAnsi="Times New Roman" w:cs="Times New Roman"/>
          <w:b/>
          <w:sz w:val="28"/>
          <w:szCs w:val="28"/>
        </w:rPr>
        <w:t>очередной сессия)</w:t>
      </w:r>
    </w:p>
    <w:p w:rsidR="00E10685" w:rsidRPr="00A5083C" w:rsidRDefault="00E10685" w:rsidP="00E10685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0685" w:rsidRPr="00A5083C" w:rsidRDefault="00DE7E65" w:rsidP="00E10685">
      <w:pPr>
        <w:pStyle w:val="a8"/>
        <w:tabs>
          <w:tab w:val="left" w:pos="64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24.01.</w:t>
      </w:r>
      <w:r w:rsidR="00A5083C" w:rsidRPr="00A5083C">
        <w:rPr>
          <w:rFonts w:ascii="Times New Roman" w:hAnsi="Times New Roman" w:cs="Times New Roman"/>
          <w:sz w:val="28"/>
          <w:szCs w:val="28"/>
        </w:rPr>
        <w:t>2</w:t>
      </w:r>
      <w:r w:rsidR="002C3529">
        <w:rPr>
          <w:rFonts w:ascii="Times New Roman" w:hAnsi="Times New Roman" w:cs="Times New Roman"/>
          <w:sz w:val="28"/>
          <w:szCs w:val="28"/>
        </w:rPr>
        <w:t>019</w:t>
      </w:r>
      <w:r w:rsidR="00E10685" w:rsidRPr="00A5083C">
        <w:rPr>
          <w:rFonts w:ascii="Times New Roman" w:hAnsi="Times New Roman" w:cs="Times New Roman"/>
          <w:sz w:val="28"/>
          <w:szCs w:val="28"/>
        </w:rPr>
        <w:t xml:space="preserve"> года</w:t>
      </w:r>
      <w:r w:rsidR="00E10685" w:rsidRPr="00A5083C">
        <w:rPr>
          <w:rFonts w:ascii="Times New Roman" w:hAnsi="Times New Roman" w:cs="Times New Roman"/>
          <w:sz w:val="28"/>
          <w:szCs w:val="28"/>
        </w:rPr>
        <w:tab/>
        <w:t xml:space="preserve">            с. </w:t>
      </w:r>
      <w:proofErr w:type="spellStart"/>
      <w:r w:rsidR="00E10685" w:rsidRPr="00A5083C">
        <w:rPr>
          <w:rFonts w:ascii="Times New Roman" w:hAnsi="Times New Roman" w:cs="Times New Roman"/>
          <w:sz w:val="28"/>
          <w:szCs w:val="28"/>
        </w:rPr>
        <w:t>Вагайцево</w:t>
      </w:r>
      <w:proofErr w:type="spellEnd"/>
    </w:p>
    <w:p w:rsidR="00E10685" w:rsidRPr="00A5083C" w:rsidRDefault="00E10685" w:rsidP="00E10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  об администрации</w:t>
      </w:r>
    </w:p>
    <w:p w:rsidR="00E10685" w:rsidRPr="00A5083C" w:rsidRDefault="00A5083C" w:rsidP="00E10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Вагайцевского</w:t>
      </w:r>
      <w:proofErr w:type="spellEnd"/>
      <w:r w:rsidR="00E10685"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E10685" w:rsidRPr="00A5083C" w:rsidRDefault="00E10685" w:rsidP="00E106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</w:p>
    <w:p w:rsidR="00E10685" w:rsidRPr="00A5083C" w:rsidRDefault="00E10685" w:rsidP="00E106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10685" w:rsidRPr="00A5083C" w:rsidRDefault="00E10685" w:rsidP="00E106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 В соответствии с Федеральным законом   от  06.10.2003  № 131-ФЗ «Об  общих  принципах  организации  местного  самоуправления  в  Российской Федерации», руководствуясь Уставом </w:t>
      </w:r>
      <w:proofErr w:type="spellStart"/>
      <w:r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Вагайцевского</w:t>
      </w:r>
      <w:proofErr w:type="spellEnd"/>
      <w:r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области, иными нормативными правовыми актами Российской Федерации, Новосибирской области, Ордынского района.</w:t>
      </w:r>
    </w:p>
    <w:p w:rsidR="00E10685" w:rsidRPr="00A5083C" w:rsidRDefault="00E10685" w:rsidP="00E106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10685" w:rsidRPr="00A5083C" w:rsidRDefault="00E10685" w:rsidP="00E106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  ДЕПУТАТОВ  РЕШИЛ:</w:t>
      </w:r>
    </w:p>
    <w:p w:rsidR="00E10685" w:rsidRPr="00A5083C" w:rsidRDefault="00E10685" w:rsidP="00E10685">
      <w:pPr>
        <w:pStyle w:val="a8"/>
        <w:tabs>
          <w:tab w:val="left" w:pos="6480"/>
        </w:tabs>
        <w:rPr>
          <w:rFonts w:ascii="Times New Roman" w:hAnsi="Times New Roman" w:cs="Times New Roman"/>
          <w:sz w:val="28"/>
          <w:szCs w:val="28"/>
        </w:rPr>
      </w:pPr>
    </w:p>
    <w:p w:rsidR="00E10685" w:rsidRPr="00A5083C" w:rsidRDefault="00E10685" w:rsidP="00E10685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E10685" w:rsidRPr="00A5083C" w:rsidRDefault="00E10685" w:rsidP="00E10685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Положение  об  адми</w:t>
      </w:r>
      <w:r w:rsid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  </w:t>
      </w:r>
      <w:proofErr w:type="spellStart"/>
      <w:r w:rsid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Вагайцевского</w:t>
      </w:r>
      <w:proofErr w:type="spellEnd"/>
      <w:r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  Ордынского района  Новосибирской области (Приложение   № 1).</w:t>
      </w:r>
    </w:p>
    <w:p w:rsidR="00E10685" w:rsidRPr="00A5083C" w:rsidRDefault="00E10685" w:rsidP="00E10685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  настоящее  решение  в  пер</w:t>
      </w:r>
      <w:r w:rsidR="00A5083C"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иодическом  издании  </w:t>
      </w:r>
      <w:proofErr w:type="spellStart"/>
      <w:r w:rsidR="00A5083C"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Вагайцевского</w:t>
      </w:r>
      <w:proofErr w:type="spellEnd"/>
      <w:r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сельсовета  Ордынского  района  Новосибирской  области  </w:t>
      </w:r>
      <w:proofErr w:type="spellStart"/>
      <w:r w:rsidR="00A5083C"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Вагайцевский</w:t>
      </w:r>
      <w:proofErr w:type="spellEnd"/>
      <w:r w:rsidR="00A5083C"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«Вестник».</w:t>
      </w:r>
    </w:p>
    <w:p w:rsidR="00E10685" w:rsidRPr="00A5083C" w:rsidRDefault="00E10685" w:rsidP="00E10685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Контроль  за  исполнением  настоящего  решения возложить на председател</w:t>
      </w:r>
      <w:r w:rsidR="00A5083C"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Совета депутатов   В.Г. </w:t>
      </w:r>
      <w:proofErr w:type="spellStart"/>
      <w:r w:rsidR="00A5083C"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Фоминцева</w:t>
      </w:r>
      <w:proofErr w:type="spellEnd"/>
      <w:r w:rsidR="00A5083C" w:rsidRPr="00A508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0685" w:rsidRDefault="00E10685" w:rsidP="00E10685">
      <w:pPr>
        <w:pStyle w:val="a8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A5083C" w:rsidRPr="00A5083C" w:rsidRDefault="00A5083C" w:rsidP="00E10685">
      <w:pPr>
        <w:pStyle w:val="a8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E10685" w:rsidRPr="00A5083C" w:rsidRDefault="00E10685" w:rsidP="00E10685">
      <w:pPr>
        <w:pStyle w:val="a8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E10685" w:rsidRPr="00A5083C" w:rsidRDefault="00E10685" w:rsidP="00A5083C">
      <w:pPr>
        <w:pStyle w:val="a8"/>
        <w:ind w:left="600"/>
        <w:rPr>
          <w:rFonts w:ascii="Times New Roman" w:hAnsi="Times New Roman" w:cs="Times New Roman"/>
          <w:sz w:val="28"/>
          <w:szCs w:val="28"/>
        </w:rPr>
      </w:pPr>
      <w:r w:rsidRPr="00A5083C">
        <w:rPr>
          <w:rFonts w:ascii="Times New Roman" w:hAnsi="Times New Roman" w:cs="Times New Roman"/>
          <w:sz w:val="28"/>
          <w:szCs w:val="28"/>
        </w:rPr>
        <w:t>Председатель Совета Депутатов            Глава администрации</w:t>
      </w:r>
    </w:p>
    <w:p w:rsidR="00E10685" w:rsidRPr="00A5083C" w:rsidRDefault="00E10685" w:rsidP="00A5083C">
      <w:pPr>
        <w:pStyle w:val="a8"/>
        <w:ind w:left="600"/>
        <w:rPr>
          <w:rFonts w:ascii="Times New Roman" w:hAnsi="Times New Roman" w:cs="Times New Roman"/>
          <w:sz w:val="28"/>
          <w:szCs w:val="28"/>
        </w:rPr>
      </w:pPr>
      <w:proofErr w:type="spellStart"/>
      <w:r w:rsidRPr="00A5083C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Pr="00A5083C">
        <w:rPr>
          <w:rFonts w:ascii="Times New Roman" w:hAnsi="Times New Roman" w:cs="Times New Roman"/>
          <w:sz w:val="28"/>
          <w:szCs w:val="28"/>
        </w:rPr>
        <w:t xml:space="preserve"> сельсовета                       </w:t>
      </w:r>
      <w:proofErr w:type="spellStart"/>
      <w:r w:rsidRPr="00A5083C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Pr="00A5083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10685" w:rsidRPr="00A5083C" w:rsidRDefault="00E10685" w:rsidP="00A5083C">
      <w:pPr>
        <w:pStyle w:val="a8"/>
        <w:ind w:left="600"/>
        <w:rPr>
          <w:rFonts w:ascii="Times New Roman" w:hAnsi="Times New Roman" w:cs="Times New Roman"/>
          <w:sz w:val="28"/>
          <w:szCs w:val="28"/>
        </w:rPr>
      </w:pPr>
      <w:r w:rsidRPr="00A5083C">
        <w:rPr>
          <w:rFonts w:ascii="Times New Roman" w:hAnsi="Times New Roman" w:cs="Times New Roman"/>
          <w:sz w:val="28"/>
          <w:szCs w:val="28"/>
        </w:rPr>
        <w:t>Ордынского района                                Ордынского района</w:t>
      </w:r>
    </w:p>
    <w:p w:rsidR="00E10685" w:rsidRPr="00A5083C" w:rsidRDefault="00E10685" w:rsidP="00A5083C">
      <w:pPr>
        <w:pStyle w:val="a8"/>
        <w:ind w:left="600"/>
        <w:rPr>
          <w:rFonts w:ascii="Times New Roman" w:hAnsi="Times New Roman" w:cs="Times New Roman"/>
          <w:sz w:val="28"/>
          <w:szCs w:val="28"/>
        </w:rPr>
      </w:pPr>
      <w:r w:rsidRPr="00A5083C">
        <w:rPr>
          <w:rFonts w:ascii="Times New Roman" w:hAnsi="Times New Roman" w:cs="Times New Roman"/>
          <w:sz w:val="28"/>
          <w:szCs w:val="28"/>
        </w:rPr>
        <w:t>Новосибирской области                          Новосибирской области</w:t>
      </w:r>
    </w:p>
    <w:p w:rsidR="00067297" w:rsidRPr="0043209E" w:rsidRDefault="00E10685" w:rsidP="0043209E">
      <w:pPr>
        <w:pStyle w:val="a8"/>
        <w:ind w:left="600"/>
        <w:rPr>
          <w:rFonts w:ascii="Times New Roman" w:hAnsi="Times New Roman" w:cs="Times New Roman"/>
          <w:sz w:val="28"/>
          <w:szCs w:val="28"/>
        </w:rPr>
      </w:pPr>
      <w:proofErr w:type="spellStart"/>
      <w:r w:rsidRPr="00A5083C">
        <w:rPr>
          <w:rFonts w:ascii="Times New Roman" w:hAnsi="Times New Roman" w:cs="Times New Roman"/>
          <w:sz w:val="28"/>
          <w:szCs w:val="28"/>
        </w:rPr>
        <w:t>___________В.Г.Фоминцев</w:t>
      </w:r>
      <w:proofErr w:type="spellEnd"/>
      <w:r w:rsidRPr="00A5083C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209E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43209E">
        <w:rPr>
          <w:rFonts w:ascii="Times New Roman" w:hAnsi="Times New Roman" w:cs="Times New Roman"/>
          <w:sz w:val="28"/>
          <w:szCs w:val="28"/>
        </w:rPr>
        <w:t>___________О.Д.Доманин</w:t>
      </w:r>
      <w:bookmarkStart w:id="0" w:name="_GoBack"/>
      <w:bookmarkEnd w:id="0"/>
      <w:proofErr w:type="spellEnd"/>
    </w:p>
    <w:p w:rsidR="00067297" w:rsidRPr="00A5083C" w:rsidRDefault="00067297" w:rsidP="00067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297" w:rsidRDefault="00067297" w:rsidP="00067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759" w:rsidRDefault="003A2759" w:rsidP="00067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759" w:rsidRPr="00A5083C" w:rsidRDefault="003A2759" w:rsidP="00067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297" w:rsidRPr="00A5083C" w:rsidRDefault="00067297" w:rsidP="00067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297" w:rsidRPr="00A5083C" w:rsidRDefault="00067297" w:rsidP="00067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297" w:rsidRPr="00A5083C" w:rsidRDefault="00067297" w:rsidP="0006729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067297" w:rsidRPr="00A5083C" w:rsidRDefault="00301AE8" w:rsidP="0006729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  №</w:t>
      </w:r>
      <w:r w:rsidR="00067297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</w:p>
    <w:p w:rsidR="00067297" w:rsidRPr="00A5083C" w:rsidRDefault="00067297" w:rsidP="0006729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сессии Совета депутатов</w:t>
      </w:r>
    </w:p>
    <w:p w:rsidR="00067297" w:rsidRPr="00A5083C" w:rsidRDefault="00A5083C" w:rsidP="0006729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="00067297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067297" w:rsidRPr="00A5083C" w:rsidRDefault="00067297" w:rsidP="00067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297" w:rsidRPr="00A5083C" w:rsidRDefault="00067297" w:rsidP="0030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297" w:rsidRPr="00A5083C" w:rsidRDefault="00067297" w:rsidP="0030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</w:p>
    <w:p w:rsidR="00067297" w:rsidRPr="00A5083C" w:rsidRDefault="00301AE8" w:rsidP="0030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администрации </w:t>
      </w:r>
      <w:proofErr w:type="spellStart"/>
      <w:r w:rsidRPr="00A50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Вагайцевского</w:t>
      </w:r>
      <w:proofErr w:type="spellEnd"/>
      <w:r w:rsidR="00067297" w:rsidRPr="00A50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</w:t>
      </w:r>
    </w:p>
    <w:p w:rsidR="00067297" w:rsidRPr="00A5083C" w:rsidRDefault="00067297" w:rsidP="0030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Ордынского района Новосибирской области</w:t>
      </w:r>
    </w:p>
    <w:p w:rsidR="00067297" w:rsidRPr="00A5083C" w:rsidRDefault="00067297" w:rsidP="00301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297" w:rsidRPr="00A5083C" w:rsidRDefault="00067297" w:rsidP="00067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1.Основные положения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разработано в соответствии с действующим законодательством Российской Федерации, Федеральным Законом от 6 октября 2003 года №131 – ФЗ «Об общих принципах организации местного самоуправления в Российской</w:t>
      </w:r>
      <w:r w:rsidR="00301AE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Федерации», Уставом </w:t>
      </w:r>
      <w:proofErr w:type="spellStart"/>
      <w:r w:rsidR="00301AE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области, иными нормативными правовыми актами Российской Федерации, Новосибирской области, Ордынского района.</w:t>
      </w:r>
    </w:p>
    <w:p w:rsidR="00067297" w:rsidRPr="00A5083C" w:rsidRDefault="00301AE8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Администрация </w:t>
      </w:r>
      <w:proofErr w:type="spellStart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="00067297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 Ордынского района Новосибирской области (далее по тексту – администрация) в соо</w:t>
      </w: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тветствии с Уставом </w:t>
      </w:r>
      <w:proofErr w:type="spellStart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="00067297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 (дале</w:t>
      </w: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 тексту – Устав </w:t>
      </w:r>
      <w:proofErr w:type="spellStart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="00067297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сельсовета) является исполнительно – распорядительным органом мес</w:t>
      </w: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тного самоуправления </w:t>
      </w:r>
      <w:proofErr w:type="spellStart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="00067297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 Ордынского  района Новосибирской облас</w:t>
      </w: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 (далее по тексту – </w:t>
      </w:r>
      <w:proofErr w:type="spellStart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Вагайцевский</w:t>
      </w:r>
      <w:proofErr w:type="spellEnd"/>
      <w:r w:rsidR="00067297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сельсовет), уполномоченным на решение вопросов местного значения и осуществление отдельных государственных полномочий, переданных органам местного самоуправления федеральными законами и законами Новосибирской области. Деятельностью администрации сельсов</w:t>
      </w: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 руководит Глава </w:t>
      </w:r>
      <w:proofErr w:type="spellStart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="00067297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(далее по тексту – Глава сельсовета) на принципах единоначалия.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2.  Администрация осуществляет свою деятельность в соответствии с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Федерации, законами Новосибирской области, иными нормативными правовыми актами</w:t>
      </w:r>
      <w:r w:rsidR="00301AE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области, Уставом </w:t>
      </w:r>
      <w:proofErr w:type="spellStart"/>
      <w:r w:rsidR="00301AE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="00301AE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Ордынского района Новосибирской области, правовыми акт</w:t>
      </w:r>
      <w:r w:rsidR="00301AE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 Совета депутатов </w:t>
      </w:r>
      <w:proofErr w:type="spellStart"/>
      <w:r w:rsidR="00301AE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Ордынского района Новосибирской области (далее по тексту – Совет депутатов), Главы администрации, а также настоящим Положением.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Администрация обладает правами юридического лица, имеет печать со своим наименованием, официальные бланки со своим наименованием, является муниципальным некоммерческим учреждением, образованным для осуществления управленческих функций, подлежит государственной регистрации в качестве юридического лица в соответствии с федеральным законом, имеет в оперативном управлении муниципальное имущество, может от имени муниципального образования приобретать и осуществлять имущественные и неимущественные права, быть лицом и ответчиком в суде в пределах компетенций (полномочий), установленной действующим законодательством.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4.  Администрация подотчетна Совету депутатов.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5. Администрация имеет право открывать бюджетные и иные счета в соответствии с законодательством.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6. Администрация реализует свои полномочия как непосредственно, так и через муниципальные предприятия и учреждения, иные организации, расположе</w:t>
      </w:r>
      <w:r w:rsidR="00301AE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нные на территории </w:t>
      </w:r>
      <w:proofErr w:type="spellStart"/>
      <w:r w:rsidR="00301AE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7. Место </w:t>
      </w:r>
      <w:r w:rsidR="00301AE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нахождения администрации: 633261</w:t>
      </w: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Новосибирская область, Орды</w:t>
      </w:r>
      <w:r w:rsidR="00301AE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нский район, село </w:t>
      </w:r>
      <w:proofErr w:type="spellStart"/>
      <w:r w:rsidR="00301AE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Вагайцево</w:t>
      </w:r>
      <w:proofErr w:type="spellEnd"/>
      <w:r w:rsidR="00301AE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улица Космонавтов ,26</w:t>
      </w: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полное наименов</w:t>
      </w:r>
      <w:r w:rsidR="00301AE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ание – Администрация </w:t>
      </w:r>
      <w:proofErr w:type="spellStart"/>
      <w:r w:rsidR="00301AE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 Ордынского района Новосибирской области.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297" w:rsidRPr="00A5083C" w:rsidRDefault="00067297" w:rsidP="00067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Структура администрации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8. Структура администрации утверждается Советом депутатов по представлению Главы администрации сельсовета.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структуру администрации могут входить: Глава администрации, заместитель главы администрации, иные  должностные лица.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Порядок организации работы заместителей главы администрации, должностных лиц устанавливается Регламентом работы администрации, утверждаемым Главой администрации.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10. Обязанности, компетенция и ответственность заместителей главы администрации, должностных лиц определяется их должностными инструкциями.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Штатное расписание администрации и численность работников утверждается </w:t>
      </w:r>
      <w:r w:rsidR="00BF1A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депутатов</w:t>
      </w: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Главе администрации в соответствии с федеральными законами, законами Новосибирской области, иными нормативными правовыми актами могут создаваться коллегиальные, консультативные, контрольные и иные органы (комиссии, коллегии, советы, комитеты, штабы, инспекции и др.).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297" w:rsidRPr="00A5083C" w:rsidRDefault="00067297" w:rsidP="00067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Полномочия администрации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13 К полномочиям администрации по решению вопросов местного значения относятся: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1) разработка проекта местного бюджета и подготовка отчета о его исполнении;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 xml:space="preserve">2) владение, пользование и распоряжение от имени поселения имуществом, находящимся в муниципальной собственности </w:t>
      </w:r>
      <w:proofErr w:type="spellStart"/>
      <w:r w:rsidRPr="00E962B0">
        <w:rPr>
          <w:rFonts w:ascii="Times New Roman" w:hAnsi="Times New Roman" w:cs="Times New Roman"/>
          <w:sz w:val="24"/>
          <w:szCs w:val="24"/>
        </w:rPr>
        <w:t>Вагайцевского</w:t>
      </w:r>
      <w:proofErr w:type="spellEnd"/>
      <w:r w:rsidRPr="00E962B0">
        <w:rPr>
          <w:rFonts w:ascii="Times New Roman" w:hAnsi="Times New Roman" w:cs="Times New Roman"/>
          <w:sz w:val="24"/>
          <w:szCs w:val="24"/>
        </w:rPr>
        <w:t xml:space="preserve"> сельсовета;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3) осуществление международных и внешнеэкономических связей в соответствии с федеральными законами;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 xml:space="preserve">4) заключение соглашений с органами местного самоуправления Ордынского района о передаче им части полномочий органов местного самоуправления </w:t>
      </w:r>
      <w:proofErr w:type="spellStart"/>
      <w:r w:rsidRPr="00E962B0">
        <w:rPr>
          <w:rFonts w:ascii="Times New Roman" w:hAnsi="Times New Roman" w:cs="Times New Roman"/>
          <w:sz w:val="24"/>
          <w:szCs w:val="24"/>
        </w:rPr>
        <w:t>Вагайцевского</w:t>
      </w:r>
      <w:proofErr w:type="spellEnd"/>
      <w:r w:rsidRPr="00E962B0">
        <w:rPr>
          <w:rFonts w:ascii="Times New Roman" w:hAnsi="Times New Roman" w:cs="Times New Roman"/>
          <w:sz w:val="24"/>
          <w:szCs w:val="24"/>
        </w:rPr>
        <w:t xml:space="preserve"> сельсовета на основании решения Совета депутатов;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5) организации в границах поселения электро- и газоснабжения населения в пределах полномочий, установленных законодательством Российской Федерации;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6)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7)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lastRenderedPageBreak/>
        <w:t>8)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9) участие в предупреждении и ликвидации последствий чрезвычайных ситуаций в границах поселения;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10) обеспечение первичных мер пожарной безопасности в границах населенных пунктов поселения;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11)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12) создание условий для организации досуга и обеспечения жителей поселения услугами организаций культуры;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14)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15)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16) формирование архивных фондов поселения;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17) участие в организации деятельности по накоплению (в том числе раздельному накоплению) и транспортированию твердых коммунальных отходов;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18) осуществление контроля за соблюдением правил благоустройства,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19)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реестре.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20) организация ритуальных услуг и содержание мест захоронения;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 xml:space="preserve">21)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нужд; 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22)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lastRenderedPageBreak/>
        <w:t xml:space="preserve">23) учреждение печатного средства массовой информации для опубликования муниципальных правовых актов, проектов муниципальных правовых актов по вопросам местного значения, доведения до сведения жителей поселения официальной информации о социально-экономическом и культурном развитии поселения, о развитии его общественной инфраструктуры и иной официальной информации; 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24) определение порядка заслушивания отчетов руководителей муниципальных предприятий, учреждений, средств массовой информации об их деятельности;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25) осуществление функций заказчика на поставки товаров, выполнение работ и оказание услуг, связанных с решением вопросов местного значения, осуществление закупок товаров, работ, услуг для обеспечения муниципальных нужд;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 xml:space="preserve">26) осуществление организационного и материально-технического обеспечения подготовки и проведения муниципальных выборов, местного референдума, голосования по отзыву депутата, главы поселения, голосования по вопросам изменения границ и преобразования </w:t>
      </w:r>
      <w:proofErr w:type="spellStart"/>
      <w:r w:rsidRPr="00E962B0">
        <w:rPr>
          <w:rFonts w:ascii="Times New Roman" w:hAnsi="Times New Roman" w:cs="Times New Roman"/>
          <w:sz w:val="24"/>
          <w:szCs w:val="24"/>
        </w:rPr>
        <w:t>Вагайцевского</w:t>
      </w:r>
      <w:proofErr w:type="spellEnd"/>
      <w:r w:rsidRPr="00E962B0">
        <w:rPr>
          <w:rFonts w:ascii="Times New Roman" w:hAnsi="Times New Roman" w:cs="Times New Roman"/>
          <w:sz w:val="24"/>
          <w:szCs w:val="24"/>
        </w:rPr>
        <w:t xml:space="preserve"> сельсовета;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 xml:space="preserve">27) организация сбора статистических показателей, характеризующих состояние экономики и социальной сферы </w:t>
      </w:r>
      <w:proofErr w:type="spellStart"/>
      <w:r w:rsidRPr="00E962B0">
        <w:rPr>
          <w:rFonts w:ascii="Times New Roman" w:hAnsi="Times New Roman" w:cs="Times New Roman"/>
          <w:sz w:val="24"/>
          <w:szCs w:val="24"/>
        </w:rPr>
        <w:t>Вагайцевского</w:t>
      </w:r>
      <w:proofErr w:type="spellEnd"/>
      <w:r w:rsidRPr="00E962B0">
        <w:rPr>
          <w:rFonts w:ascii="Times New Roman" w:hAnsi="Times New Roman" w:cs="Times New Roman"/>
          <w:sz w:val="24"/>
          <w:szCs w:val="24"/>
        </w:rPr>
        <w:t xml:space="preserve"> сельсовета,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28)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29)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30) осуществление мероприятий по обеспечению безопасности людей на водных объектах, охране их жизни и здоровья;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31)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32)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33) организация и осуществление мероприятий по работе с детьми и молодежью в поселении;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34)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35) осуществление муниципального лесного контроля;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36) осуществление полномочий по осуществлению муниципальных заимствований, предоставлению муниципальных гарантий, предоставлению бюджетных кредитов, управлению муниципальным долгом и муниципальными активами;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37)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38) создание условий для развития туризма;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 xml:space="preserve">39) создание музеев на территории </w:t>
      </w:r>
      <w:proofErr w:type="spellStart"/>
      <w:r w:rsidRPr="00E962B0">
        <w:rPr>
          <w:rFonts w:ascii="Times New Roman" w:hAnsi="Times New Roman" w:cs="Times New Roman"/>
          <w:sz w:val="24"/>
          <w:szCs w:val="24"/>
        </w:rPr>
        <w:t>Вагайцевского</w:t>
      </w:r>
      <w:proofErr w:type="spellEnd"/>
      <w:r w:rsidRPr="00E962B0">
        <w:rPr>
          <w:rFonts w:ascii="Times New Roman" w:hAnsi="Times New Roman" w:cs="Times New Roman"/>
          <w:sz w:val="24"/>
          <w:szCs w:val="24"/>
        </w:rPr>
        <w:t xml:space="preserve"> сельсовета;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lastRenderedPageBreak/>
        <w:t xml:space="preserve">40) оказание поддержки гражданам и их объединениям, участвующим в охране общественного порядка, создание условий для деятельности народных дружин; 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 xml:space="preserve">41) организация и осуществление муниципального контроля на территории </w:t>
      </w:r>
      <w:proofErr w:type="spellStart"/>
      <w:r w:rsidRPr="00E962B0">
        <w:rPr>
          <w:rFonts w:ascii="Times New Roman" w:hAnsi="Times New Roman" w:cs="Times New Roman"/>
          <w:sz w:val="24"/>
          <w:szCs w:val="24"/>
        </w:rPr>
        <w:t>Вагайцевского</w:t>
      </w:r>
      <w:proofErr w:type="spellEnd"/>
      <w:r w:rsidRPr="00E962B0">
        <w:rPr>
          <w:rFonts w:ascii="Times New Roman" w:hAnsi="Times New Roman" w:cs="Times New Roman"/>
          <w:sz w:val="24"/>
          <w:szCs w:val="24"/>
        </w:rPr>
        <w:t xml:space="preserve"> сельсовета;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42) разработка административных регламентов проведения проверок при осуществлении муниципального контроля;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43) организация и проведение мониторинга эффективности муниципального контроля в соответствующих сферах деятельности, показатели и методика проведения которого утверждаются Правительством Российской Федерации;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44) 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поселения, организация и проведение иных мероприятий, предусмотренных законодательством об энергосбережении и о повышении энергетической эффективности;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 xml:space="preserve">45) оказание поддержки социально ориентированным некоммерческим организациям в пределах полномочий, установленных </w:t>
      </w:r>
      <w:hyperlink r:id="rId5" w:history="1">
        <w:r w:rsidRPr="00E962B0">
          <w:rPr>
            <w:rStyle w:val="a5"/>
            <w:rFonts w:ascii="Times New Roman" w:hAnsi="Times New Roman" w:cs="Times New Roman"/>
            <w:sz w:val="24"/>
            <w:szCs w:val="24"/>
          </w:rPr>
          <w:t>статьями 31.1</w:t>
        </w:r>
      </w:hyperlink>
      <w:r w:rsidRPr="00E962B0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E962B0">
          <w:rPr>
            <w:rStyle w:val="a5"/>
            <w:rFonts w:ascii="Times New Roman" w:hAnsi="Times New Roman" w:cs="Times New Roman"/>
            <w:sz w:val="24"/>
            <w:szCs w:val="24"/>
          </w:rPr>
          <w:t>31.3</w:t>
        </w:r>
      </w:hyperlink>
      <w:r w:rsidRPr="00E962B0">
        <w:rPr>
          <w:rFonts w:ascii="Times New Roman" w:hAnsi="Times New Roman" w:cs="Times New Roman"/>
          <w:sz w:val="24"/>
          <w:szCs w:val="24"/>
        </w:rPr>
        <w:t xml:space="preserve"> Федерального закона от 12.01.1996 № 7-ФЗ «О некоммерческих организациях»;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46)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47) осуществление мер по противодействию коррупции в границах поселения;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48) участие в осуществлении деятельности по опеке и попечительству;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 xml:space="preserve">49) совершение нотариальных действий, предусмотренных законодательством, в случае отсутствия в поселении нотариуса; 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50) создание условий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51)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52) 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53)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№ 181-ФЗ «О социальной защите инвалидов в Российской Федерации»;</w:t>
      </w:r>
    </w:p>
    <w:p w:rsidR="00E962B0" w:rsidRPr="00E962B0" w:rsidRDefault="00E962B0" w:rsidP="00C2084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54) разработка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поселения, требования к которым устанавливаются Правительством Российской Федерации;</w:t>
      </w:r>
    </w:p>
    <w:p w:rsidR="00E962B0" w:rsidRPr="00E962B0" w:rsidRDefault="00E962B0" w:rsidP="00C2084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 xml:space="preserve">55)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</w:t>
      </w:r>
      <w:r w:rsidRPr="00E962B0">
        <w:rPr>
          <w:rFonts w:ascii="Times New Roman" w:hAnsi="Times New Roman" w:cs="Times New Roman"/>
          <w:sz w:val="24"/>
          <w:szCs w:val="24"/>
        </w:rPr>
        <w:lastRenderedPageBreak/>
        <w:t>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службе;</w:t>
      </w:r>
    </w:p>
    <w:p w:rsidR="00E962B0" w:rsidRPr="00E962B0" w:rsidRDefault="00E962B0" w:rsidP="00C2084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56)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57) участие в соответствии с Федеральным законом от 24 июля 2007 года № 221-ФЗ «О государственном кадастре недвижимости» в выполнении комплексных кадастровых работ;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57.1) осуществление деятельности по обращению с животными без владельцев, обитающими на территории поселения;</w:t>
      </w:r>
    </w:p>
    <w:p w:rsidR="00E962B0" w:rsidRPr="00E962B0" w:rsidRDefault="00E962B0" w:rsidP="00C2084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57.2)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Федерации»;</w:t>
      </w:r>
    </w:p>
    <w:p w:rsidR="00E962B0" w:rsidRPr="00E962B0" w:rsidRDefault="00E962B0" w:rsidP="00C2084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57.3)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E962B0" w:rsidRPr="00E962B0" w:rsidRDefault="00E962B0" w:rsidP="00C2084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57.4) полномочия в сфере стратегического планирования, предусмотренные Федеральным законом от 28 июня 2014 года № 172-ФЗ «О стратегическом планировании в Российской Федерации»;</w:t>
      </w:r>
    </w:p>
    <w:p w:rsidR="00E962B0" w:rsidRPr="00E962B0" w:rsidRDefault="00E962B0" w:rsidP="00C2084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57.5) 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потребителей»;</w:t>
      </w:r>
    </w:p>
    <w:p w:rsidR="00E962B0" w:rsidRPr="00E962B0" w:rsidRDefault="00E962B0" w:rsidP="00C2084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62B0">
        <w:rPr>
          <w:rFonts w:ascii="Times New Roman" w:hAnsi="Times New Roman" w:cs="Times New Roman"/>
          <w:sz w:val="24"/>
          <w:szCs w:val="24"/>
        </w:rPr>
        <w:t>58) исполнение иных полномочий, предусмотренных действующим законодательством и нормативными правовыми актами органов местного самоуправления, главы поселения.</w:t>
      </w:r>
    </w:p>
    <w:p w:rsidR="00E962B0" w:rsidRDefault="00E962B0" w:rsidP="00C20843">
      <w:pPr>
        <w:spacing w:after="0"/>
      </w:pP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297" w:rsidRPr="00A5083C" w:rsidRDefault="00067297" w:rsidP="00067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Гласность в работе администрации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14.  Деятельность администрации основывается на принципах гласности и открытости.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Гласность в работе администрации обеспечивается посредством доведения до населения своевременной и достоверной информации о социально – эк</w:t>
      </w:r>
      <w:r w:rsidR="008D198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ономическом  развитии </w:t>
      </w:r>
      <w:proofErr w:type="spellStart"/>
      <w:r w:rsidR="008D198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состоянии охраны  общественного порядка, а также о мероприятиях и событиях, затрагивающих интересы населения;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Информирование населения о деятельности администрации осуществляется посредством проведения пресс – конференций, выступлений в средствах массовой информации, на собраниях и встречах с населением, размещения информации на </w:t>
      </w:r>
      <w:r w:rsidR="008D198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 администрации </w:t>
      </w:r>
      <w:proofErr w:type="spellStart"/>
      <w:r w:rsidR="008D198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17. Граждане имеют право обращаться в администрацию и к должностным лицам администрации, которые обязаны в установленный срок дать письменный ответ по существу обращения.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18. Администрация обеспечивает реализацию права граждан на ознакомление с документами и материалами, непосредственно затрагивающими их права и свободы.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067297" w:rsidRPr="00A5083C" w:rsidRDefault="00067297" w:rsidP="00067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Руководство деятельностью администрации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19. Глава администрации руководит деятельностью администрации, возглавляет её на принципах единоначалия, заключает от имени администрации договоры в пределах своей компетенции, без доверенности действует от имени администрации.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20. Глава администрации  вправе делегировать свои полномочия заместителю главы администрации сельсовета либо иным лицам из числа муниципальных служащих. Передача полномочий осуществляется в соответствии с распоряжением Главы администрации, а также на основании доверенности, подписанной Главой администрации.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297" w:rsidRPr="00A5083C" w:rsidRDefault="00067297" w:rsidP="00067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Обеспечение деятельности администрации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21. Финансир</w:t>
      </w:r>
      <w:r w:rsidR="008D198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ование администрации </w:t>
      </w:r>
      <w:proofErr w:type="spellStart"/>
      <w:r w:rsidR="008D198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осуществляется за счет средств местного бюджета в соответствии со сметой администрации на очередной финансовый год.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Организационное, кадровое, информационно-правовое,  </w:t>
      </w:r>
      <w:proofErr w:type="spellStart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документационно-правовое</w:t>
      </w:r>
      <w:proofErr w:type="spellEnd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документационное, материально – техническое  и иное обеспечение осуществляется администрацией сельсовета самостоятельно в соответствии с нормативны</w:t>
      </w:r>
      <w:r w:rsidR="008D198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правовыми актами </w:t>
      </w:r>
      <w:proofErr w:type="spellStart"/>
      <w:r w:rsidR="008D198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297" w:rsidRPr="00A5083C" w:rsidRDefault="00067297" w:rsidP="00067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VII. Права и обязанности муниципальных</w:t>
      </w:r>
    </w:p>
    <w:p w:rsidR="00067297" w:rsidRPr="00A5083C" w:rsidRDefault="00067297" w:rsidP="00067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служащих администрации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Гарантии, права, обязанности и ответственность муниципальных служащих администрации сельсовета регулируются федеральным законодательством, законами Ново</w:t>
      </w:r>
      <w:r w:rsidR="008D198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сибирской области, Уставом </w:t>
      </w:r>
      <w:proofErr w:type="spellStart"/>
      <w:r w:rsidR="008D198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Вагайцевского</w:t>
      </w:r>
      <w:proofErr w:type="spellEnd"/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 Ордынского района Новосибирской области, а также другими нормативными правовыми актами.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297" w:rsidRPr="00A5083C" w:rsidRDefault="00067297" w:rsidP="00067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VIII. Ответственность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297" w:rsidRPr="00A5083C" w:rsidRDefault="00067297" w:rsidP="000672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  и  должностные лица администрации несут ответственнос</w:t>
      </w:r>
      <w:r w:rsidR="008D1988"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перед населением Вагайцевского</w:t>
      </w:r>
      <w:r w:rsidRPr="00A5083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сельсовета, государством, физическими и юридическими лицами в соответствии с действующим законодательством.</w:t>
      </w:r>
    </w:p>
    <w:sectPr w:rsidR="00067297" w:rsidRPr="00A5083C" w:rsidSect="00B40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6D1B"/>
    <w:multiLevelType w:val="multilevel"/>
    <w:tmpl w:val="3600F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597E4E"/>
    <w:multiLevelType w:val="hybridMultilevel"/>
    <w:tmpl w:val="6B4CB088"/>
    <w:lvl w:ilvl="0" w:tplc="5D6A3B46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67297"/>
    <w:rsid w:val="00067297"/>
    <w:rsid w:val="00182A79"/>
    <w:rsid w:val="002C3529"/>
    <w:rsid w:val="00301AE8"/>
    <w:rsid w:val="00306CDD"/>
    <w:rsid w:val="003A2759"/>
    <w:rsid w:val="0043209E"/>
    <w:rsid w:val="0046424A"/>
    <w:rsid w:val="00594F93"/>
    <w:rsid w:val="00744CAD"/>
    <w:rsid w:val="008D1988"/>
    <w:rsid w:val="00A5083C"/>
    <w:rsid w:val="00B40465"/>
    <w:rsid w:val="00BF1A3F"/>
    <w:rsid w:val="00C20843"/>
    <w:rsid w:val="00D53EBB"/>
    <w:rsid w:val="00DE7E65"/>
    <w:rsid w:val="00E10685"/>
    <w:rsid w:val="00E27C05"/>
    <w:rsid w:val="00E962B0"/>
    <w:rsid w:val="00EF154B"/>
    <w:rsid w:val="00FE0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65"/>
  </w:style>
  <w:style w:type="paragraph" w:styleId="4">
    <w:name w:val="heading 4"/>
    <w:basedOn w:val="a"/>
    <w:link w:val="40"/>
    <w:uiPriority w:val="9"/>
    <w:qFormat/>
    <w:rsid w:val="0006729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672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67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67297"/>
    <w:rPr>
      <w:b/>
      <w:bCs/>
    </w:rPr>
  </w:style>
  <w:style w:type="character" w:styleId="a5">
    <w:name w:val="Hyperlink"/>
    <w:basedOn w:val="a0"/>
    <w:semiHidden/>
    <w:unhideWhenUsed/>
    <w:rsid w:val="00067297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6729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6729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rm-required">
    <w:name w:val="form-required"/>
    <w:basedOn w:val="a0"/>
    <w:rsid w:val="00067297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6729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6729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67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7297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E1068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E10685"/>
    <w:pPr>
      <w:ind w:left="720"/>
      <w:contextualSpacing/>
    </w:pPr>
  </w:style>
  <w:style w:type="paragraph" w:customStyle="1" w:styleId="1">
    <w:name w:val="Абзац списка1"/>
    <w:basedOn w:val="a"/>
    <w:rsid w:val="00E962B0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9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9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6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81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30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21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6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69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7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9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7425;fld=134;dst=173" TargetMode="External"/><Relationship Id="rId5" Type="http://schemas.openxmlformats.org/officeDocument/2006/relationships/hyperlink" Target="consultantplus://offline/main?base=LAW;n=117425;fld=134;dst=134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8</Pages>
  <Words>3093</Words>
  <Characters>17635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2019-01-28T08:32:00Z</cp:lastPrinted>
  <dcterms:created xsi:type="dcterms:W3CDTF">2019-01-15T02:35:00Z</dcterms:created>
  <dcterms:modified xsi:type="dcterms:W3CDTF">2019-01-28T08:33:00Z</dcterms:modified>
</cp:coreProperties>
</file>